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EE" w:rsidRPr="001E4FEE" w:rsidRDefault="001E4FEE" w:rsidP="001E4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1E4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4FEE" w:rsidRPr="001E4FEE" w:rsidRDefault="001E4FEE" w:rsidP="001E4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EE">
        <w:rPr>
          <w:rFonts w:ascii="Times New Roman" w:hAnsi="Times New Roman" w:cs="Times New Roman"/>
          <w:b/>
          <w:sz w:val="24"/>
          <w:szCs w:val="24"/>
        </w:rPr>
        <w:t xml:space="preserve">пользования услугой: </w:t>
      </w:r>
      <w:r w:rsidRPr="001E4FEE">
        <w:rPr>
          <w:rFonts w:ascii="Times New Roman" w:hAnsi="Times New Roman" w:cs="Times New Roman"/>
          <w:b/>
          <w:sz w:val="24"/>
          <w:szCs w:val="24"/>
        </w:rPr>
        <w:t>«Шкаф для хранения вещей»</w:t>
      </w:r>
    </w:p>
    <w:p w:rsidR="001E4FEE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225D69">
        <w:rPr>
          <w:rFonts w:ascii="Times New Roman" w:hAnsi="Times New Roman" w:cs="Times New Roman"/>
          <w:sz w:val="24"/>
          <w:szCs w:val="24"/>
        </w:rPr>
        <w:t>Гость Парка имеет право воспользоваться шкафом для хранения вещей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наличия свободного ящика.</w:t>
      </w:r>
    </w:p>
    <w:p w:rsidR="001E4FEE" w:rsidRPr="00225D69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D69">
        <w:rPr>
          <w:rFonts w:ascii="Times New Roman" w:hAnsi="Times New Roman" w:cs="Times New Roman"/>
          <w:sz w:val="24"/>
          <w:szCs w:val="24"/>
        </w:rPr>
        <w:t>Количество предоставляемых камер (шкафчиков) для хранения ценностей — ограничено, поэтому Администрация не принимает претензий о неудобствах, связанных с этим.</w:t>
      </w:r>
    </w:p>
    <w:p w:rsidR="001E4FEE" w:rsidRPr="00225D69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 (браслет) от камеры (шкафчика) можно получить в Администрации Парка под денежный залог в сумме 1000 рублей наличными. Иной залог не принимается. </w:t>
      </w:r>
    </w:p>
    <w:p w:rsidR="001E4FEE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D69">
        <w:rPr>
          <w:rFonts w:ascii="Times New Roman" w:hAnsi="Times New Roman" w:cs="Times New Roman"/>
          <w:sz w:val="24"/>
          <w:szCs w:val="24"/>
        </w:rPr>
        <w:t xml:space="preserve">Пользователь услуги должен пройти </w:t>
      </w:r>
      <w:r>
        <w:rPr>
          <w:rFonts w:ascii="Times New Roman" w:hAnsi="Times New Roman" w:cs="Times New Roman"/>
          <w:sz w:val="24"/>
          <w:szCs w:val="24"/>
        </w:rPr>
        <w:t xml:space="preserve">к камере (шкафу) для хранения самостоятельно и </w:t>
      </w:r>
      <w:r w:rsidRPr="00225D69">
        <w:rPr>
          <w:rFonts w:ascii="Times New Roman" w:hAnsi="Times New Roman" w:cs="Times New Roman"/>
          <w:sz w:val="24"/>
          <w:szCs w:val="24"/>
        </w:rPr>
        <w:t xml:space="preserve">сложить вещи в персональный шкафчик </w:t>
      </w:r>
      <w:r>
        <w:rPr>
          <w:rFonts w:ascii="Times New Roman" w:hAnsi="Times New Roman" w:cs="Times New Roman"/>
          <w:sz w:val="24"/>
          <w:szCs w:val="24"/>
        </w:rPr>
        <w:t>с номером, соответствующим номеру на ключе, после чего, закрыть камеру (шкафчик) на замок.</w:t>
      </w:r>
    </w:p>
    <w:p w:rsidR="001E4FEE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DC7">
        <w:rPr>
          <w:rFonts w:ascii="Times New Roman" w:hAnsi="Times New Roman" w:cs="Times New Roman"/>
          <w:sz w:val="24"/>
          <w:szCs w:val="24"/>
        </w:rPr>
        <w:t>В случае обнаружения незакрытого шкафчика с вещами Гостя Администрация Парка имеет право закрыть шкафчик.</w:t>
      </w:r>
    </w:p>
    <w:p w:rsidR="001E4FEE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пользования камерой (шкафчиком) пользователь услуги сдает к</w:t>
      </w:r>
      <w:r w:rsidRPr="003B6DC7">
        <w:rPr>
          <w:rFonts w:ascii="Times New Roman" w:hAnsi="Times New Roman" w:cs="Times New Roman"/>
          <w:sz w:val="24"/>
          <w:szCs w:val="24"/>
        </w:rPr>
        <w:t xml:space="preserve">люч (браслет) от камеры (шкафчика)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Парка и получает обратно денежный залог. </w:t>
      </w:r>
    </w:p>
    <w:p w:rsidR="001E4FEE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D69">
        <w:rPr>
          <w:rFonts w:ascii="Times New Roman" w:hAnsi="Times New Roman" w:cs="Times New Roman"/>
          <w:sz w:val="24"/>
          <w:szCs w:val="24"/>
        </w:rPr>
        <w:t xml:space="preserve">В случае утери </w:t>
      </w:r>
      <w:r>
        <w:rPr>
          <w:rFonts w:ascii="Times New Roman" w:hAnsi="Times New Roman" w:cs="Times New Roman"/>
          <w:sz w:val="24"/>
          <w:szCs w:val="24"/>
        </w:rPr>
        <w:t>ключа (</w:t>
      </w:r>
      <w:r w:rsidRPr="00225D69">
        <w:rPr>
          <w:rFonts w:ascii="Times New Roman" w:hAnsi="Times New Roman" w:cs="Times New Roman"/>
          <w:sz w:val="24"/>
          <w:szCs w:val="24"/>
        </w:rPr>
        <w:t>браслета</w:t>
      </w:r>
      <w:r>
        <w:rPr>
          <w:rFonts w:ascii="Times New Roman" w:hAnsi="Times New Roman" w:cs="Times New Roman"/>
          <w:sz w:val="24"/>
          <w:szCs w:val="24"/>
        </w:rPr>
        <w:t>) возврат денежного залога пользователю не производится. Денежные средства зачисляются в счет оплаты штрафа.</w:t>
      </w:r>
    </w:p>
    <w:p w:rsidR="001E4FEE" w:rsidRPr="003B6DC7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DC7">
        <w:rPr>
          <w:rFonts w:ascii="Times New Roman" w:hAnsi="Times New Roman" w:cs="Times New Roman"/>
          <w:sz w:val="24"/>
          <w:szCs w:val="24"/>
        </w:rPr>
        <w:t>В случае утери ключа (браслета) камера (шкафчик) для хранения вскрывается Администрацией Арт-Парк «Штыковские Пруды», о чем, при необходимости, составляется Акт.</w:t>
      </w:r>
      <w:r>
        <w:rPr>
          <w:rFonts w:ascii="Times New Roman" w:hAnsi="Times New Roman" w:cs="Times New Roman"/>
          <w:sz w:val="24"/>
          <w:szCs w:val="24"/>
        </w:rPr>
        <w:t xml:space="preserve"> Для открытия шкафчика Вам написать заявление у администратора Парка, подтвердить свою личность, предоставив документ удостоверяющий личность, а также подробно описать имущество, находящееся в камере (шкафчике). </w:t>
      </w:r>
    </w:p>
    <w:p w:rsidR="001E4FEE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камерах (шкафчиках) </w:t>
      </w:r>
      <w:r w:rsidRPr="003B6DC7">
        <w:rPr>
          <w:rFonts w:ascii="Times New Roman" w:hAnsi="Times New Roman" w:cs="Times New Roman"/>
          <w:sz w:val="24"/>
          <w:szCs w:val="24"/>
        </w:rPr>
        <w:t xml:space="preserve">запрещено хранить </w:t>
      </w:r>
      <w:r>
        <w:rPr>
          <w:rFonts w:ascii="Times New Roman" w:hAnsi="Times New Roman" w:cs="Times New Roman"/>
          <w:sz w:val="24"/>
          <w:szCs w:val="24"/>
        </w:rPr>
        <w:t xml:space="preserve">скоропортящиеся, ядовитые, </w:t>
      </w:r>
      <w:r w:rsidRPr="003B6DC7">
        <w:rPr>
          <w:rFonts w:ascii="Times New Roman" w:hAnsi="Times New Roman" w:cs="Times New Roman"/>
          <w:sz w:val="24"/>
          <w:szCs w:val="24"/>
        </w:rPr>
        <w:t>предметы и вещества,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предметы и вещества, запрещенные в Гражданском обороте Российской Федерации.</w:t>
      </w:r>
    </w:p>
    <w:p w:rsidR="001E4FEE" w:rsidRPr="003B6DC7" w:rsidRDefault="001E4FEE" w:rsidP="001E4F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DC7">
        <w:rPr>
          <w:rFonts w:ascii="Times New Roman" w:hAnsi="Times New Roman" w:cs="Times New Roman"/>
          <w:sz w:val="24"/>
          <w:szCs w:val="24"/>
        </w:rPr>
        <w:t>Учитывая то, что Администрация Арт-Парка «Штыковские Пруды» не принимает на хранение вещи (не оказывает услуги по хранению ценных вещей) Гостей, а лишь предоставляет им в пользование персональные шкафчики, Администрация не несет ответственности за оставленные в них вещи. Претензии по этому поводу Администрацией не рассматриваются, компенсации не выплачиваются.</w:t>
      </w:r>
    </w:p>
    <w:p w:rsidR="001E4FEE" w:rsidRDefault="001E4FEE" w:rsidP="001E4F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D2" w:rsidRDefault="001E4FEE">
      <w:bookmarkStart w:id="0" w:name="_GoBack"/>
      <w:bookmarkEnd w:id="0"/>
    </w:p>
    <w:sectPr w:rsidR="00FF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3B67"/>
    <w:multiLevelType w:val="hybridMultilevel"/>
    <w:tmpl w:val="CECC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837FD"/>
    <w:multiLevelType w:val="hybridMultilevel"/>
    <w:tmpl w:val="0E8E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8C"/>
    <w:rsid w:val="00063A8C"/>
    <w:rsid w:val="000C496B"/>
    <w:rsid w:val="001E4FEE"/>
    <w:rsid w:val="00F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3C86"/>
  <w15:chartTrackingRefBased/>
  <w15:docId w15:val="{55E4CEDE-D4D3-4C6D-9EA8-BFFFC31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2022-07-27T00:46:00Z</dcterms:created>
  <dcterms:modified xsi:type="dcterms:W3CDTF">2022-07-27T00:48:00Z</dcterms:modified>
</cp:coreProperties>
</file>