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7089" w14:textId="5E19DB60" w:rsidR="008002FB" w:rsidRDefault="008002FB" w:rsidP="008002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использования подарочных сертификатов.</w:t>
      </w:r>
    </w:p>
    <w:p w14:paraId="10CA332E" w14:textId="77777777" w:rsidR="008002FB" w:rsidRDefault="008002FB" w:rsidP="004E5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BEAFCCA" w14:textId="6934E567" w:rsidR="004E503F" w:rsidRPr="00125381" w:rsidRDefault="004E503F" w:rsidP="004E5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Подарочный сертификат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карта содержащ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уникальный 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QR-код.</w:t>
      </w:r>
    </w:p>
    <w:p w14:paraId="50F08D66" w14:textId="7896D12F" w:rsidR="004E503F" w:rsidRPr="00125381" w:rsidRDefault="004E503F" w:rsidP="004E5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Владелец Подарочного сертификата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40473D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Арт-Парк «Штыковские пруды»</w:t>
      </w:r>
    </w:p>
    <w:p w14:paraId="376D6EDA" w14:textId="77777777" w:rsidR="004E503F" w:rsidRPr="00125381" w:rsidRDefault="004E503F" w:rsidP="004E5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Держатель Подарочного сертификата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лицо или юридическое лицо, которому Приобретатель передал Подарочный сертификат и которое фактически владеет Подарочным сертификатом.</w:t>
      </w:r>
    </w:p>
    <w:p w14:paraId="45D4E506" w14:textId="717D9AD5" w:rsidR="00181825" w:rsidRDefault="004E503F" w:rsidP="001253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Активация Подарочного сертификата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5381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право Держателю Подарочного сертификата требовать передачи товара</w:t>
      </w:r>
      <w:r w:rsidR="00A2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предоставления услуги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списку:</w:t>
      </w:r>
    </w:p>
    <w:p w14:paraId="4F5F0E27" w14:textId="77777777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билеты в парк</w:t>
      </w:r>
    </w:p>
    <w:p w14:paraId="6C4C44DE" w14:textId="77777777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в Творческой мастерской</w:t>
      </w:r>
    </w:p>
    <w:p w14:paraId="3383A56B" w14:textId="5D3C3AD2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Сувениры и набо</w:t>
      </w:r>
      <w:r w:rsidR="00A7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творчества</w:t>
      </w:r>
    </w:p>
    <w:p w14:paraId="7BC1E5A7" w14:textId="77777777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Арбалетный и пневматический тир</w:t>
      </w:r>
    </w:p>
    <w:p w14:paraId="37F8C35D" w14:textId="77777777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 батут</w:t>
      </w:r>
    </w:p>
    <w:p w14:paraId="1864665E" w14:textId="77777777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квадроциклы и электромобили</w:t>
      </w:r>
    </w:p>
    <w:p w14:paraId="49F77301" w14:textId="77777777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Вейкбординг и сап-серфинг</w:t>
      </w:r>
    </w:p>
    <w:p w14:paraId="1EA69C58" w14:textId="2644635A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лодках, катамаранах, каяках и водном такси</w:t>
      </w:r>
    </w:p>
    <w:p w14:paraId="28A43D0D" w14:textId="29B80951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Сеансы в бассейны</w:t>
      </w:r>
    </w:p>
    <w:p w14:paraId="144A2100" w14:textId="57C25268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инструктором по лыжам и сноуборду</w:t>
      </w:r>
    </w:p>
    <w:p w14:paraId="54E05126" w14:textId="6C4255DD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 горнолыжного оборудования</w:t>
      </w:r>
    </w:p>
    <w:p w14:paraId="47E4EB8E" w14:textId="427A3B5B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Горнолыжный подъемник</w:t>
      </w:r>
    </w:p>
    <w:p w14:paraId="6643E59A" w14:textId="2BD52A23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 коньков и тюбингов</w:t>
      </w:r>
    </w:p>
    <w:p w14:paraId="2BBE59F5" w14:textId="33BA8F81" w:rsidR="00181825" w:rsidRDefault="00181825" w:rsidP="00181825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банане,</w:t>
      </w:r>
    </w:p>
    <w:p w14:paraId="54B00FC0" w14:textId="2101CE7D" w:rsidR="004E503F" w:rsidRPr="00181825" w:rsidRDefault="004E503F" w:rsidP="001818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</w:t>
      </w:r>
      <w:proofErr w:type="gramEnd"/>
      <w:r w:rsidRP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</w:t>
      </w:r>
      <w:r w:rsidR="005B1316" w:rsidRP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АРТ-Парк «</w:t>
      </w:r>
      <w:proofErr w:type="spellStart"/>
      <w:r w:rsidR="005B1316" w:rsidRP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Штыковкие</w:t>
      </w:r>
      <w:proofErr w:type="spellEnd"/>
      <w:r w:rsidR="005B1316" w:rsidRP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пруды»</w:t>
      </w:r>
      <w:r w:rsidRP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сумму равную номиналу Подарочного сертификата на условиях и по ценам, действующим на момент оформления заказа.</w:t>
      </w:r>
      <w:r w:rsidRPr="0018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D5B585E" w14:textId="77777777" w:rsidR="008002FB" w:rsidRDefault="008002FB" w:rsidP="004E50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1835DD" w14:textId="77777777" w:rsidR="004E503F" w:rsidRPr="00125381" w:rsidRDefault="004E503F" w:rsidP="004E50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2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 </w:t>
      </w:r>
    </w:p>
    <w:p w14:paraId="543E9917" w14:textId="18BEFB89" w:rsidR="004E503F" w:rsidRPr="00125381" w:rsidRDefault="004E503F" w:rsidP="004E50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Подарочный сертификат может быть использован Держателем Подарочного сертификата только в целях приобретения услуг и товаров 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АРТ-Парке «Штыковские пруды»</w:t>
      </w:r>
    </w:p>
    <w:p w14:paraId="70C58C4B" w14:textId="3621623B" w:rsidR="004E503F" w:rsidRPr="00125381" w:rsidRDefault="004E503F" w:rsidP="004E503F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Подарочного сертификата предполагает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неограниченного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и услуг парка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номинала</w:t>
      </w:r>
      <w:r w:rsidR="00E858BC" w:rsidRPr="00E8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точке продажи,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A3FFE5" w14:textId="0C9B73E7" w:rsidR="004E503F" w:rsidRPr="00125381" w:rsidRDefault="004E503F" w:rsidP="004E50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Подарочного сертификата на товары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услуги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стоимостью ниже его номинала, разница в денежном эквиваленте не компенсируется. Остаток средств Подарочного сертификата 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784C97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B1316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аннулирован.</w:t>
      </w:r>
    </w:p>
    <w:p w14:paraId="5F9CEEB3" w14:textId="1F67F75D" w:rsidR="004E503F" w:rsidRPr="00125381" w:rsidRDefault="004E503F" w:rsidP="004E50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Подарочного сертификата для приобретения товаров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стоимостью выше его номинала, Держатель Подарочного сертификата обязан доплатить разницу с помощью других способов оплаты, предлагаемых </w:t>
      </w:r>
      <w:r w:rsidR="00784C97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Парка.</w:t>
      </w:r>
    </w:p>
    <w:p w14:paraId="227E2232" w14:textId="7EC56B79" w:rsidR="004E503F" w:rsidRPr="00125381" w:rsidRDefault="004E503F" w:rsidP="004E50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Несовершение действий, направленных на активацию Подарочного сертификата с использованием средств Подарочного сертификата, в течение срока его действия</w:t>
      </w:r>
      <w:r w:rsidR="00784C97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мес.</w:t>
      </w:r>
      <w:r w:rsidR="00784C97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признается отказом Держателя Подарочного сертификата от своих прав по осуществлению выбора товара</w:t>
      </w:r>
      <w:r w:rsidR="00784C97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услуг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784C97" w:rsidRPr="00125381">
        <w:rPr>
          <w:rFonts w:ascii="Times New Roman" w:eastAsia="Times New Roman" w:hAnsi="Times New Roman" w:cs="Times New Roman"/>
          <w:color w:val="26170F"/>
          <w:sz w:val="28"/>
          <w:szCs w:val="28"/>
          <w:bdr w:val="none" w:sz="0" w:space="0" w:color="auto" w:frame="1"/>
          <w:lang w:eastAsia="ru-RU"/>
        </w:rPr>
        <w:t>АРТ-парке «Штыковские пруды»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не 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влечет обязанности </w:t>
      </w:r>
      <w:r w:rsidR="00784C97" w:rsidRPr="00125381">
        <w:rPr>
          <w:rFonts w:ascii="Times New Roman" w:eastAsia="Times New Roman" w:hAnsi="Times New Roman" w:cs="Times New Roman"/>
          <w:color w:val="26170F"/>
          <w:sz w:val="28"/>
          <w:szCs w:val="28"/>
          <w:bdr w:val="none" w:sz="0" w:space="0" w:color="auto" w:frame="1"/>
          <w:lang w:eastAsia="ru-RU"/>
        </w:rPr>
        <w:t>Парка</w:t>
      </w:r>
      <w:r w:rsidR="00784C97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обмен Подарочного сертификата или возвратить Держателю уплаченные за Подарочный сертификат денежные средства.</w:t>
      </w:r>
    </w:p>
    <w:p w14:paraId="03C41A2B" w14:textId="1799464E" w:rsidR="004E503F" w:rsidRPr="00125381" w:rsidRDefault="00784C97" w:rsidP="004E50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503F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 и возврат некачественных товаров</w:t>
      </w:r>
      <w:r w:rsidR="0018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E503F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приобретённых с использованием Подарочного сертификата, осуществляется в общем порядке</w:t>
      </w: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2C881D" w14:textId="5F233B07" w:rsidR="004E503F" w:rsidRPr="00741BB2" w:rsidRDefault="004E503F" w:rsidP="004E50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</w:t>
      </w:r>
      <w:r w:rsidR="00784C97" w:rsidRPr="0074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</w:t>
      </w:r>
      <w:r w:rsidR="00181825" w:rsidRPr="0074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84C97" w:rsidRPr="0074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74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оформления которого использовался Подарочный сертификат, </w:t>
      </w:r>
      <w:r w:rsidR="00741BB2" w:rsidRPr="0074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будет осуществляться в общем порядке</w:t>
      </w:r>
    </w:p>
    <w:p w14:paraId="686E859E" w14:textId="4FAF9DE7" w:rsidR="004E503F" w:rsidRPr="00125381" w:rsidRDefault="00784C97" w:rsidP="004E50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26170F"/>
          <w:sz w:val="28"/>
          <w:szCs w:val="28"/>
          <w:bdr w:val="none" w:sz="0" w:space="0" w:color="auto" w:frame="1"/>
          <w:lang w:eastAsia="ru-RU"/>
        </w:rPr>
        <w:t>АРТ-Парк «Штыковские пруды»</w:t>
      </w:r>
      <w:r w:rsidR="004E503F"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несет ответственности за несанкционированное использование Подарочного сертификата, поскольку он является предъявительским и не требует удостоверения личности Держателя Подарочного сертификата. </w:t>
      </w:r>
    </w:p>
    <w:p w14:paraId="7308EA5E" w14:textId="53B9318D" w:rsidR="004E503F" w:rsidRPr="00125381" w:rsidRDefault="004E503F" w:rsidP="004E503F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Активация Подарочного сертификата свидетельствует о согласии с настоящими Правилами использования Подарочного сертификата. </w:t>
      </w:r>
    </w:p>
    <w:p w14:paraId="02AEE1FE" w14:textId="084F52D5" w:rsidR="00DA68C1" w:rsidRPr="00125381" w:rsidRDefault="00DA68C1" w:rsidP="004E503F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Подарочный сертификат не подлежит возврату.</w:t>
      </w:r>
      <w:r w:rsidR="0001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Изымается сотрудником Парка при оплате товаров</w:t>
      </w:r>
      <w:r w:rsidR="0086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01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38140E89" w14:textId="5A5341B5" w:rsidR="004E503F" w:rsidRPr="00125381" w:rsidRDefault="004E503F" w:rsidP="004E503F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E65C7" w14:textId="470CA25B" w:rsidR="00151246" w:rsidRPr="00125381" w:rsidRDefault="00151246" w:rsidP="004E503F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D6296" w14:textId="5E7BF30D" w:rsidR="00151246" w:rsidRPr="00125381" w:rsidRDefault="00151246" w:rsidP="004E503F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81C67" w14:textId="21D67DBA" w:rsidR="00151246" w:rsidRPr="00125381" w:rsidRDefault="00151246" w:rsidP="004E503F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20809" w14:textId="2F1B1557" w:rsidR="00151246" w:rsidRDefault="00151246" w:rsidP="004E503F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D0E7CCD" w14:textId="6FD6A846" w:rsidR="00151246" w:rsidRDefault="00151246" w:rsidP="004E503F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9028389" w14:textId="107CED39" w:rsidR="00151246" w:rsidRDefault="00151246" w:rsidP="004E503F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C435D5B" w14:textId="0F6135B7" w:rsidR="00151246" w:rsidRDefault="00151246" w:rsidP="004E503F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BCA1F24" w14:textId="74199A7E" w:rsidR="00151246" w:rsidRDefault="00151246" w:rsidP="00DA4B57"/>
    <w:p w14:paraId="1548BBA1" w14:textId="65BEAE98" w:rsidR="00151246" w:rsidRDefault="00151246" w:rsidP="00DA4B57"/>
    <w:sectPr w:rsidR="00151246" w:rsidSect="00800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37C"/>
    <w:multiLevelType w:val="hybridMultilevel"/>
    <w:tmpl w:val="28B2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D06"/>
    <w:multiLevelType w:val="multilevel"/>
    <w:tmpl w:val="EC1E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B7EED"/>
    <w:multiLevelType w:val="multilevel"/>
    <w:tmpl w:val="1EBC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B"/>
    <w:rsid w:val="00016369"/>
    <w:rsid w:val="00125381"/>
    <w:rsid w:val="00151246"/>
    <w:rsid w:val="00181825"/>
    <w:rsid w:val="002B5070"/>
    <w:rsid w:val="0033193F"/>
    <w:rsid w:val="0040473D"/>
    <w:rsid w:val="004E503F"/>
    <w:rsid w:val="004F2683"/>
    <w:rsid w:val="005B1316"/>
    <w:rsid w:val="00741BB2"/>
    <w:rsid w:val="00784C97"/>
    <w:rsid w:val="008002FB"/>
    <w:rsid w:val="008654DF"/>
    <w:rsid w:val="00A22A6B"/>
    <w:rsid w:val="00A24F64"/>
    <w:rsid w:val="00A75A35"/>
    <w:rsid w:val="00A917AE"/>
    <w:rsid w:val="00C078EB"/>
    <w:rsid w:val="00DA4B57"/>
    <w:rsid w:val="00DA68C1"/>
    <w:rsid w:val="00E858BC"/>
    <w:rsid w:val="00EC1548"/>
    <w:rsid w:val="00F132B4"/>
    <w:rsid w:val="00F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B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newdesign</cp:lastModifiedBy>
  <cp:revision>14</cp:revision>
  <dcterms:created xsi:type="dcterms:W3CDTF">2021-04-30T07:20:00Z</dcterms:created>
  <dcterms:modified xsi:type="dcterms:W3CDTF">2021-05-21T03:31:00Z</dcterms:modified>
</cp:coreProperties>
</file>